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21FD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1895  12.1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11.8  10.3   6.4   4.9   3.0   0.9   1.4   3.3   4.6   8.8  10.1</w:t>
      </w:r>
    </w:p>
    <w:p w14:paraId="40C6952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1896  12.4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12.9  10.5   7.9   5.2   0.8   2.7   2.9   4.8   6.8   8.4   9.7</w:t>
      </w:r>
    </w:p>
    <w:p w14:paraId="1D5462B1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1897  11.2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 9.9   9.6   6.0   4.5   1.3   2.0   2.9   4.7   6.6  10.4  11.5</w:t>
      </w:r>
    </w:p>
    <w:p w14:paraId="495AE742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1898  12.1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12.0   9.9   5.8   3.9   0.8   1.5   1.3   3.7   6.3   8.0   9.4</w:t>
      </w:r>
    </w:p>
    <w:p w14:paraId="3F66A95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1899  10.7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11.3  10.0   6.7   4.0   1.0   1.4   1.0   4.5   6.3   7.6  10.0</w:t>
      </w:r>
    </w:p>
    <w:p w14:paraId="607B4AB1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1900  11.9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11.2   9.3   7.1   5.3   2.1   0.1   2.5   4.7   6.8   8.0   9.8</w:t>
      </w:r>
    </w:p>
    <w:p w14:paraId="74ED4B3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1901  11.9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11.8   9.7   6.8   4.9   1.8   0.3   2.4   4.4   7.2   8.9  11.0</w:t>
      </w:r>
    </w:p>
    <w:p w14:paraId="4E6B011A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1902  11.4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11.2   8.8   7.2   4.5   0.8  -0.6   0.3   1.9   5.7-999.0-999.0</w:t>
      </w:r>
    </w:p>
    <w:p w14:paraId="7A161BF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1903  10.2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 9.8   8.4   6.4   4.8   2.5   1.5   2.1   3.9   6.1   8.7   9.7</w:t>
      </w:r>
    </w:p>
    <w:p w14:paraId="3D3C6EB6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1904  11.2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11.0   9.6   6.7   3.2   2.9  -0.2   2.4   4.1   5.4   8.3   8.8</w:t>
      </w:r>
    </w:p>
    <w:p w14:paraId="526FFFC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1905  10.7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 9.2   9.6   6.3   3.5   1.8   0.4   1.9   4.0   6.4   8.8   9.2</w:t>
      </w:r>
    </w:p>
    <w:p w14:paraId="2DB44FF5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1906  11.9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10.4   8.9   5.8   2.5   1.5   0.7   2.5   3.8   6.4   8.3   9.2</w:t>
      </w:r>
    </w:p>
    <w:p w14:paraId="796C3B9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1907  11.6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11.1  10.1   6.7   4.6-999.0-999.0-999.0-999.0-999.0-999.0-999.0</w:t>
      </w:r>
    </w:p>
    <w:p w14:paraId="4837555E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1908-999.0-999.0-999.0-999.0-999.0-999.0-999.0   2.8   4.8   5.9   7.6   8.3</w:t>
      </w:r>
    </w:p>
    <w:p w14:paraId="0DD2C97F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1909  11.1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 9.7   9.4   7.1   5.1   2.9   1.9   2.8   4.1   6.7   7.8   9.0</w:t>
      </w:r>
    </w:p>
    <w:p w14:paraId="6A88D88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1910  10.8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10.1   9.5   6.0   4.7   1.6   1.5   2.8   4.4   6.4   8.7  10.2</w:t>
      </w:r>
    </w:p>
    <w:p w14:paraId="1EE70F7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1911  10.7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10.3   9.3   6.2   5.2   2.9   2.5   2.2   4.2   5.9   7.1   9.5</w:t>
      </w:r>
    </w:p>
    <w:p w14:paraId="2148A44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1912  11.6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10.4   9.1   6.7   3.8   1.5   1.1   1.3   4.0   6.9   7.6   9.0</w:t>
      </w:r>
    </w:p>
    <w:p w14:paraId="7AD2975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1913  10.9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10.7   8.7   6.6   4.4   1.3   0.9   2.3   4.8   7.0   8.4   9.6</w:t>
      </w:r>
    </w:p>
    <w:p w14:paraId="7C05189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1914  10.7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11.3  10.6   7.4   5.5   1.6   0.9   2.3   3.1   6.2   6.7   9.6</w:t>
      </w:r>
    </w:p>
    <w:p w14:paraId="6A8CF1A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1915  10.5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11.0  10.1   5.1   3.8   1.0   1.8   1.4   4.1   6.7   8.7   9.8</w:t>
      </w:r>
    </w:p>
    <w:p w14:paraId="3C1F98A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1916  10.6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10.9   8.7   6.5   4.8   1.1   0.9   3.0   4.0   6.7   8.2   9.9</w:t>
      </w:r>
    </w:p>
    <w:p w14:paraId="23309B6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1917  10.6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11.8   9.9   7.8   5.9   2.8   2.6   2.9   4.4   7.1   9.0  10.3</w:t>
      </w:r>
    </w:p>
    <w:p w14:paraId="1AC6C2F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1918  11.8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11.3   8.8   7.5   3.1   2.3   0.8   1.6   3.5   6.6   8.8  10.4</w:t>
      </w:r>
    </w:p>
    <w:p w14:paraId="563263EE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1919  11.1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10.3  10.3   5.9   4.4   2.4   2.8   2.5   3.3   5.5   6.6   9.6</w:t>
      </w:r>
    </w:p>
    <w:p w14:paraId="6630985F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1920  10.6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10.6   8.5   7.2   4.3   2.2   1.5   3.4   4.3   5.4   7.6   9.8</w:t>
      </w:r>
    </w:p>
    <w:p w14:paraId="7152587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1921  10.8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10.4  10.0   7.6   3.9   2.5   1.7   0.9   3.1   6.2   7.7   9.2</w:t>
      </w:r>
    </w:p>
    <w:p w14:paraId="7F18B2E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>1922  11.0</w:t>
      </w:r>
      <w:proofErr w:type="gramEnd"/>
      <w:r w:rsidRPr="00397FD7">
        <w:rPr>
          <w:rFonts w:ascii="Courier New" w:hAnsi="Courier New" w:cs="Courier New"/>
          <w:sz w:val="18"/>
          <w:szCs w:val="18"/>
          <w:u w:val="single"/>
          <w:shd w:val="pct15" w:color="auto" w:fill="FFFFFF"/>
        </w:rPr>
        <w:t xml:space="preserve">  10.2   8.4   6.2   3.9   1.2   2.6   3.2   4.6   6.4   9.4  10.0</w:t>
      </w:r>
    </w:p>
    <w:p w14:paraId="71945ADA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1923  11.9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11.9   8.9   5.4   4.9   1.3   0.1   2.3   3.5   4.7   7.1   8.4</w:t>
      </w:r>
    </w:p>
    <w:p w14:paraId="636E3EAD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1924  11.6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9.2   9.8   5.5   4.1   </w:t>
      </w:r>
      <w:r w:rsidRPr="0001084C">
        <w:rPr>
          <w:rFonts w:ascii="Courier New" w:hAnsi="Courier New" w:cs="Courier New"/>
          <w:sz w:val="18"/>
          <w:szCs w:val="18"/>
          <w:highlight w:val="cyan"/>
          <w:shd w:val="pct15" w:color="auto" w:fill="FFFFFF"/>
        </w:rPr>
        <w:t>2.7</w:t>
      </w: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1.2   2.9   4.5   7.4   7.8  10.4</w:t>
      </w:r>
    </w:p>
    <w:p w14:paraId="176758D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1925  10.2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11.2  10.0   6.4   4.5   1.5   1.6   2.7   2.7   5.6   9.1  11.1</w:t>
      </w:r>
    </w:p>
    <w:p w14:paraId="72C778A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1926  10.3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11.6   9.5   5.7   4.9   </w:t>
      </w:r>
      <w:r w:rsidRPr="0001084C">
        <w:rPr>
          <w:rFonts w:ascii="Courier New" w:hAnsi="Courier New" w:cs="Courier New"/>
          <w:sz w:val="18"/>
          <w:szCs w:val="18"/>
          <w:highlight w:val="cyan"/>
          <w:shd w:val="pct15" w:color="auto" w:fill="FFFFFF"/>
        </w:rPr>
        <w:t>1.7   0.9   2.8   2.9</w:t>
      </w: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5.6   9.0  11.6</w:t>
      </w:r>
    </w:p>
    <w:p w14:paraId="696CB55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1927  11.0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10.2   9.4   7.7   5.1   2.3   2.0   2.1   2.6   5.6   8.4   9.6</w:t>
      </w:r>
    </w:p>
    <w:p w14:paraId="0A75FBF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1928  10.4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9.6   9.2   6.5   3.9   1.5   1.6   3.7   5.3   6.8   7.6   8.7</w:t>
      </w:r>
    </w:p>
    <w:p w14:paraId="6B4FE40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1929  10.1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10.6   9.0   7.7   4.5   2.7   2.7   1.1   4.3   6.7   8.0   7.9</w:t>
      </w:r>
    </w:p>
    <w:p w14:paraId="72EBF4AC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1930  10.8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10.5   7.8   7.3   4.9  -0.5  -0.2   1.7   5.1   5.5   9.0  10.0</w:t>
      </w:r>
    </w:p>
    <w:p w14:paraId="61166EB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1931  10.8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10.4  10.1   6.5   3.7   2.9   1.2   3.4   2.3   6.0   6.8   9.8</w:t>
      </w:r>
    </w:p>
    <w:p w14:paraId="34A2ECB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1932  11.0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10.9   9.2   5.5   4.2   2.1   0.0   2.5   4.1   6.8   8.8  10.0</w:t>
      </w:r>
    </w:p>
    <w:p w14:paraId="695F770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1933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9.9  10.8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9.7   7.3   5.5   1.7   2.9   3.1   5.0   7.0   7.6   8.1</w:t>
      </w:r>
    </w:p>
    <w:p w14:paraId="0E6625E2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1934  12.6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8.4   9.0   6.5   4.5   1.2   1.7   3.2   4.1   7.9   8.4   9.0</w:t>
      </w:r>
    </w:p>
    <w:p w14:paraId="7FC7F68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1935   9.5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9.6  10.5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4.9   4.3   2.7   0.1   2.2   2.3   5.2   8.4   8.3</w:t>
      </w:r>
    </w:p>
    <w:p w14:paraId="3548EE4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1936  10.5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10.8   8.5   6.7   4.1   2.3   2.6   2.2   3.9   6.3   8.5  10.5</w:t>
      </w:r>
    </w:p>
    <w:p w14:paraId="49E93EC1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1937  10.8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10.0   8.6   6.6   4.2   1.6   0.2   0.1   4.3   5.3   8.1   8.7</w:t>
      </w:r>
    </w:p>
    <w:p w14:paraId="141957B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1938   8.6   8.1   8.8   7.3   5.5   2.7   1.6   1.9   3.7   7.1   8.3   9.0</w:t>
      </w:r>
    </w:p>
    <w:p w14:paraId="2B46ED0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1939  10.6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10.6   9.0   6.3   3.7   1.1   1.6   0.9   4.1   6.2   6.9   9.1</w:t>
      </w:r>
    </w:p>
    <w:p w14:paraId="5AFF444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1940  10.0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11.3  10.0   6.3   5.2   2.7   3.3   3.3   4.9   7.8   9.0  10.0</w:t>
      </w:r>
    </w:p>
    <w:p w14:paraId="0DEB873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1941  11.7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10.7   9.1   5.0   4.2   3.3   3.1   3.4   4.1   7.0   7.9  10.1</w:t>
      </w:r>
    </w:p>
    <w:p w14:paraId="1FAE91D6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1942  11.7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12.7   9.0   7.2   4.4   2.5   3.0   3.6   </w:t>
      </w:r>
      <w:r w:rsidRPr="0001084C">
        <w:rPr>
          <w:rFonts w:ascii="Courier New" w:hAnsi="Courier New" w:cs="Courier New"/>
          <w:sz w:val="18"/>
          <w:szCs w:val="18"/>
          <w:highlight w:val="cyan"/>
          <w:shd w:val="pct15" w:color="auto" w:fill="FFFFFF"/>
        </w:rPr>
        <w:t>3.7</w:t>
      </w: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6.3   8.8  12.5</w:t>
      </w:r>
    </w:p>
    <w:p w14:paraId="071D7E36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1943  11.7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11.5  10.8   8.4   5.5   4.0   3.7   3.4   4.9   8.0   8.5  11.1</w:t>
      </w:r>
    </w:p>
    <w:p w14:paraId="117F8B5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1944  10.1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10.7  11.2   7.0   5.4   1.2   2.0   3.1   4.8   6.9   8.6  10.4</w:t>
      </w:r>
    </w:p>
    <w:p w14:paraId="6510C15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1945  11.7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11.4  10.6   6.7   5.1   1.6   1.8   3.3   4.6   7.5   8.2  11.0</w:t>
      </w:r>
    </w:p>
    <w:p w14:paraId="4ED6572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1946  12.3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10.5   9.2   8.0   5.1   3.0   1.7   1.1   3.6   6.9   8.0   9.4</w:t>
      </w:r>
    </w:p>
    <w:p w14:paraId="0FD9B176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1947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9.0  10.1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8.8   6.9   3.5   1.9   2.3   3.6   4.3   8.3   9.9   9.4</w:t>
      </w:r>
    </w:p>
    <w:p w14:paraId="2D79A3E1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1948  10.1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10.2   8.0   7.3   4.3   3.0   1.2   1.3   4.2   6.2   7.7   9.8</w:t>
      </w:r>
    </w:p>
    <w:p w14:paraId="2E90C86E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1949  10.9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10.0   9.1   6.3   3.6   2.7   2.3   2.1   4.7   6.7   9.0   8.2</w:t>
      </w:r>
    </w:p>
    <w:p w14:paraId="0365E7B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1950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9.2  11.5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9.9   6.9   2.0   2.9   2.5   1.0   3.4   6.0   7.7   9.7</w:t>
      </w:r>
    </w:p>
    <w:p w14:paraId="7776794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1951  10.2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10.5   9.2   7.3   4.9   2.1   2.2   3.4   3.3   5.5   7.1  11.2</w:t>
      </w:r>
    </w:p>
    <w:p w14:paraId="1718261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1952  11.7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10.8   9.2   5.7   3.5   2.0   2.5   3.2   5.4   7.0   9.0   9.7</w:t>
      </w:r>
    </w:p>
    <w:p w14:paraId="1479ECF1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1953  10.6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11.4  10.6   5.8   4.4   2.7   2.2   3.7   4.1   6.9   8.7  10.8</w:t>
      </w:r>
    </w:p>
    <w:p w14:paraId="24838FF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lastRenderedPageBreak/>
        <w:t xml:space="preserve">1954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9.7  11.2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9.7   7.7   4.9   1.7   2.4   1.9   2.9   6.7   8.9   8.8</w:t>
      </w:r>
    </w:p>
    <w:p w14:paraId="6636322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1955  10.5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11.1   9.4   6.6   4.7   1.7   1.8   2.9   4.1   8.0   9.6   8.0</w:t>
      </w:r>
    </w:p>
    <w:p w14:paraId="482F941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1956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9.1  10.4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9.6   6.7   5.2   3.7   3.2   3.6   4.3   7.9  10.2   9.6</w:t>
      </w:r>
    </w:p>
    <w:p w14:paraId="6451ACA5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1957  10.1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11.7  11.3   7.8   5.1   1.7   1.8   1.9   4.7   6.0   9.6   9.4</w:t>
      </w:r>
    </w:p>
    <w:p w14:paraId="2C5911CE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1958  12.3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8.7   9.2   7.4   3.9   2.0   2.2   3.3   4.4   7.1   8.4   8.6</w:t>
      </w:r>
    </w:p>
    <w:p w14:paraId="700CD9D5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1959  10.6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9.8  10.1   4.5   3.5   2.2   1.1   1.9   4.0   6.0   8.1   9.9</w:t>
      </w:r>
    </w:p>
    <w:p w14:paraId="380DC3F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1960  11.4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11.8  11.1   6.4   5.2   2.1   2.1   3.0   4.5   7.2   9.0   8.9</w:t>
      </w:r>
    </w:p>
    <w:p w14:paraId="03233FFC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1961  11.0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11.0   9.0   5.7   5.1   2.0   0.9   2.3   3.5   7.0   8.2  10.0</w:t>
      </w:r>
    </w:p>
    <w:p w14:paraId="7A5A5FF0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1962   9.9   9.5   9.5   7.3   4.7   3.5   2.0   2.8   5.0   7.3   7.7   9.6</w:t>
      </w:r>
    </w:p>
    <w:p w14:paraId="781F7FA2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1963  10.2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11.1   8.8   5.5   4.6   2.5   2.4   2.0   2.8   5.2   7.4  10.8</w:t>
      </w:r>
    </w:p>
    <w:p w14:paraId="6B706DF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1964  11.2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11.8   8.5   6.1   4.4   1.1   2.8   1.7   4.0   6.9   7.0   8.6</w:t>
      </w:r>
    </w:p>
    <w:p w14:paraId="5336E61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1965  10.8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10.7  10.1   6.7   4.4   3.5   2.0   3.4   4.2   6.2   9.2   7.9</w:t>
      </w:r>
    </w:p>
    <w:p w14:paraId="7C268A1F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1966  10.4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8.1   9.4   7.2   5.1   2.4   1.0   3.1   3.0   5.6   7.2   9.3</w:t>
      </w:r>
    </w:p>
    <w:p w14:paraId="6D8DD22D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1967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9.8  10.4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9.1   7.0   5.4   2.7   2.9   2.5   3.5   5.6   9.6  10.1</w:t>
      </w:r>
    </w:p>
    <w:p w14:paraId="74C4FF8E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1968  11.0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10.2   9.2   6.9   4.9   3.1   2.7   3.9   4.2   6.5   8.4   8.9</w:t>
      </w:r>
    </w:p>
    <w:p w14:paraId="448CEA7D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1969   </w:t>
      </w: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9.2  10.5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9.1   7.2   4.1   1.7   2.2   3.0   4.4   5.3   7.9  10.6</w:t>
      </w:r>
    </w:p>
    <w:p w14:paraId="6D0C99A5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1970  10.6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10.8   8.6   6.2   3.5   3.0   2.8   2.9   4.9   7.0   9.2   9.8</w:t>
      </w:r>
    </w:p>
    <w:p w14:paraId="176F3FC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1971   9.7   9.5   8.9   6.5   3.6   2.3   1.5   3.3   5.0   6.8   8.1   8.8</w:t>
      </w:r>
    </w:p>
    <w:p w14:paraId="21EECAC7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1972  10.6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9.7   8.8   7.2   3.5   1.6   2.4   1.6   3.5   5.3   8.6  11.6</w:t>
      </w:r>
    </w:p>
    <w:p w14:paraId="60E5F614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1973  10.2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10.3  10.5   6.2   4.6   2.0   1.7   2.9   4.7   7.6   8.0  10.4</w:t>
      </w:r>
    </w:p>
    <w:p w14:paraId="711E498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1974  10.7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10.9  10.5   7.4   4.1   2.7   2.5   2.5   3.7   6.8   8.0  10.1</w:t>
      </w:r>
    </w:p>
    <w:p w14:paraId="31F7F8A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1975  10.3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9.7  10.0   7.5   5.3   2.2   1.8   2.7   4.4   7.4   7.8   8.6</w:t>
      </w:r>
    </w:p>
    <w:p w14:paraId="110B812E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1976  10.7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11.6   8.4   6.4   5.0   1.8   1.4   3.2   3.3   6.3   8.3   7.6</w:t>
      </w:r>
    </w:p>
    <w:p w14:paraId="0167790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1977  11.0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11.3   9.6   7.3   5.1   3.4   0.9   2.1   3.4   6.5   8.4  11.1</w:t>
      </w:r>
    </w:p>
    <w:p w14:paraId="799A1D83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1978  11.0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11.0   9.8   6.5   4.2   2.8   1.2   3.2   5.1   6.9   7.6  10.4</w:t>
      </w:r>
    </w:p>
    <w:p w14:paraId="286B17FD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1979  12.6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12.2  10.9   8.5   4.1   2.9   3.0   2.5   4.4   6.5   7.4  10.3</w:t>
      </w:r>
    </w:p>
    <w:p w14:paraId="2F840B6B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1980  11.8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11.0  10.5   6.1   5.3   2.9   1.1   2.1   4.0   6.5   8.3   9.7</w:t>
      </w:r>
    </w:p>
    <w:p w14:paraId="77B6DEC9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1981  10.9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11.4   7.5   6.5   5.7   2.0   2.6   3.0   4.0   7.0   9.6   9.9</w:t>
      </w:r>
    </w:p>
    <w:p w14:paraId="3D8DB9D5" w14:textId="77777777" w:rsidR="00E632AA" w:rsidRPr="0001084C" w:rsidRDefault="00E632AA" w:rsidP="00E632AA">
      <w:pPr>
        <w:spacing w:after="0"/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1982  12.4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11.6   </w:t>
      </w:r>
      <w:r w:rsidRPr="0001084C"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  <w:t>9.8   7.8   6.0   4.1   2.0   2.7   4.4   5.1   6.9   9.8</w:t>
      </w:r>
    </w:p>
    <w:p w14:paraId="011F011E" w14:textId="77777777" w:rsidR="00E632AA" w:rsidRPr="0001084C" w:rsidRDefault="00E632AA" w:rsidP="00E632AA">
      <w:pPr>
        <w:spacing w:after="0"/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</w:pPr>
      <w:proofErr w:type="gramStart"/>
      <w:r w:rsidRPr="00E26816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1983  </w:t>
      </w:r>
      <w:r w:rsidRPr="0001084C"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  <w:t>11.6</w:t>
      </w:r>
      <w:proofErr w:type="gramEnd"/>
      <w:r w:rsidRPr="0001084C"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  <w:t xml:space="preserve">  11.1   9.3   7.0   5.2   2.8   3.3   4.0   5.0   6.7   9.4  10.3</w:t>
      </w:r>
    </w:p>
    <w:p w14:paraId="1D7A7C1F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E26816">
        <w:rPr>
          <w:rFonts w:ascii="Courier New" w:hAnsi="Courier New" w:cs="Courier New"/>
          <w:sz w:val="18"/>
          <w:szCs w:val="18"/>
          <w:shd w:val="pct15" w:color="auto" w:fill="FFFFFF"/>
        </w:rPr>
        <w:t xml:space="preserve">1984  </w:t>
      </w:r>
      <w:r w:rsidRPr="0001084C"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  <w:t>10.8</w:t>
      </w:r>
      <w:proofErr w:type="gramEnd"/>
      <w:r w:rsidRPr="0001084C">
        <w:rPr>
          <w:rFonts w:ascii="Courier New" w:hAnsi="Courier New" w:cs="Courier New"/>
          <w:sz w:val="18"/>
          <w:szCs w:val="18"/>
          <w:highlight w:val="green"/>
          <w:shd w:val="pct15" w:color="auto" w:fill="FFFFFF"/>
        </w:rPr>
        <w:t xml:space="preserve">  10.4   9.5   7.3   3.7</w:t>
      </w:r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 1.5   2.1   3.3   5.0   6.7   9.5  10.2</w:t>
      </w:r>
    </w:p>
    <w:p w14:paraId="7EF868C8" w14:textId="77777777" w:rsidR="00E632AA" w:rsidRPr="00397FD7" w:rsidRDefault="00E632AA" w:rsidP="00E632AA">
      <w:pPr>
        <w:spacing w:after="0"/>
        <w:rPr>
          <w:rFonts w:ascii="Courier New" w:hAnsi="Courier New" w:cs="Courier New"/>
          <w:sz w:val="18"/>
          <w:szCs w:val="18"/>
          <w:shd w:val="pct15" w:color="auto" w:fill="FFFFFF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1985  13.4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13.1   9.5   7.5   4.7   2.6   3.3   4.3   5.8   7.6  10.1  11.4</w:t>
      </w:r>
    </w:p>
    <w:p w14:paraId="1AD8BCDA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>1986  12.7</w:t>
      </w:r>
      <w:proofErr w:type="gramEnd"/>
      <w:r w:rsidRPr="00397FD7">
        <w:rPr>
          <w:rFonts w:ascii="Courier New" w:hAnsi="Courier New" w:cs="Courier New"/>
          <w:sz w:val="18"/>
          <w:szCs w:val="18"/>
          <w:shd w:val="pct15" w:color="auto" w:fill="FFFFFF"/>
        </w:rPr>
        <w:t xml:space="preserve">  10.8   9.4   7.1</w:t>
      </w:r>
      <w:r w:rsidRPr="00E632AA">
        <w:rPr>
          <w:rFonts w:ascii="Courier New" w:hAnsi="Courier New" w:cs="Courier New"/>
          <w:sz w:val="18"/>
          <w:szCs w:val="18"/>
        </w:rPr>
        <w:t xml:space="preserve">   </w:t>
      </w:r>
      <w:r w:rsidRPr="0001084C">
        <w:rPr>
          <w:rFonts w:ascii="Courier New" w:hAnsi="Courier New" w:cs="Courier New"/>
          <w:sz w:val="18"/>
          <w:szCs w:val="18"/>
          <w:highlight w:val="green"/>
        </w:rPr>
        <w:t>2.8   2.6</w:t>
      </w:r>
      <w:r w:rsidRPr="00E632AA">
        <w:rPr>
          <w:rFonts w:ascii="Courier New" w:hAnsi="Courier New" w:cs="Courier New"/>
          <w:sz w:val="18"/>
          <w:szCs w:val="18"/>
        </w:rPr>
        <w:t xml:space="preserve">   </w:t>
      </w:r>
      <w:r w:rsidRPr="00397FD7">
        <w:rPr>
          <w:rFonts w:ascii="Courier New" w:hAnsi="Courier New" w:cs="Courier New"/>
          <w:b/>
          <w:bCs/>
          <w:sz w:val="18"/>
          <w:szCs w:val="18"/>
        </w:rPr>
        <w:t>2.3   3.5   4.5   6.4   7.8   9.0</w:t>
      </w:r>
    </w:p>
    <w:p w14:paraId="07D1C08E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1987  10.7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11.4   9.3   6.9   4.7   2.5   1.1   2.8   3.5   6.7   9.6  11.2</w:t>
      </w:r>
    </w:p>
    <w:p w14:paraId="14D4B465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1988   </w:t>
      </w: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9.6  11.3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11.3   5.6   4.6   2.8   3.2   1.7   4.7   5.0   9.0   9.5</w:t>
      </w:r>
    </w:p>
    <w:p w14:paraId="3F1951FF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1989  10.9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10.9  10.1   6.8   5.4   3.4   3.5   3.9   4.4   7.3   9.1  12.4</w:t>
      </w:r>
    </w:p>
    <w:p w14:paraId="496B6C2B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1990  11.2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12.8   9.4   4.4   4.4   2.9   3.6   3.0   3.9   7.4   8.5   8.8</w:t>
      </w:r>
    </w:p>
    <w:p w14:paraId="392180DE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1991  12.3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11.2   9.1   7.4   4.3   0.0   2.1   2.9   3.8   5.4   8.2   8.2</w:t>
      </w:r>
    </w:p>
    <w:p w14:paraId="555996EB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1992  12.2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10.4   8.9   7.6   3.2   0.9   1.7   4.0   4.2   5.9   7.7  10.9</w:t>
      </w:r>
    </w:p>
    <w:p w14:paraId="68FFA024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1993  10.2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11.4   9.9   6.7   5.4   3.2   2.9   3.9   5.0   7.4   9.1   9.2</w:t>
      </w:r>
    </w:p>
    <w:p w14:paraId="31AF7F10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1994  11.2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10.2   8.5   6.4   4.1   2.5   0.4   3.8   4.6   4.8   8.5   9.7</w:t>
      </w:r>
    </w:p>
    <w:p w14:paraId="34AA5790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1995  10.7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10.6   8.3   7.9   5.1   0.7  -0.3   0.2   3.5   6.2   8.7   9.3</w:t>
      </w:r>
    </w:p>
    <w:p w14:paraId="05EE057C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1996   9.4   9.6   9.6   6.2   5.6   2.2   2.9   3.5   5.9   6.7   9.6   9.7</w:t>
      </w:r>
    </w:p>
    <w:p w14:paraId="1755152E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1997  11.3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 9.1   8.7   6.6   3.9   2.5   1.5   3.2   2.6   6.3   8.2   8.4</w:t>
      </w:r>
    </w:p>
    <w:p w14:paraId="361A42DA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1998  10.8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 9.6  10.5   8.2   4.5   4.8   4.8   4.1   4.6   7.7   8.5  10.0</w:t>
      </w:r>
    </w:p>
    <w:p w14:paraId="2883876E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1999  11.4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10.1   8.9   8.0   4.7   2.7   3.2   3.3   3.3   7.2   9.7  10.3</w:t>
      </w:r>
    </w:p>
    <w:p w14:paraId="58EF3F75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2000  11.3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12.4   9.9   7.5   4.5   2.8   1.9   1.5   2.0   5.9   7.2   8.1</w:t>
      </w:r>
    </w:p>
    <w:p w14:paraId="6D6243B1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2001  11.3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10.3   9.4   6.8   4.6   2.7   0.3   3.9   4.6   7.6   9.6  11.0</w:t>
      </w:r>
    </w:p>
    <w:p w14:paraId="6DCBD57C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2002  11.7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11.4   7.7   6.9   2.7   0.5   1.9   2.4   3.8   5.6   7.0  11.1</w:t>
      </w:r>
    </w:p>
    <w:p w14:paraId="3FC9DD60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2003  10.2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11.9   8.6   6.9   5.7   2.4   4.4   3.9   4.9   6.7   7.5   9.0</w:t>
      </w:r>
    </w:p>
    <w:p w14:paraId="3E3E71EF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proofErr w:type="gramStart"/>
      <w:r w:rsidRPr="00397FD7">
        <w:rPr>
          <w:rFonts w:ascii="Courier New" w:hAnsi="Courier New" w:cs="Courier New"/>
          <w:b/>
          <w:bCs/>
          <w:sz w:val="18"/>
          <w:szCs w:val="18"/>
        </w:rPr>
        <w:t>2004  12.0</w:t>
      </w:r>
      <w:proofErr w:type="gramEnd"/>
      <w:r w:rsidRPr="00397FD7">
        <w:rPr>
          <w:rFonts w:ascii="Courier New" w:hAnsi="Courier New" w:cs="Courier New"/>
          <w:b/>
          <w:bCs/>
          <w:sz w:val="18"/>
          <w:szCs w:val="18"/>
        </w:rPr>
        <w:t xml:space="preserve">  12.8  11.9   7.9   4.3   3.7   2.4   3.5   4.8   6.9   9.0  11.9</w:t>
      </w:r>
    </w:p>
    <w:p w14:paraId="7CA5B14A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2005  10.4  12.2   9.1   6.0   5.2   2.3   2.8   3.2   6.3   5.5   8.0   8.5</w:t>
      </w:r>
    </w:p>
    <w:p w14:paraId="7B8F716B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2006  10.9  10.6  10.6   7.5   6.6   2.6   2.5   3.6   3.2   6.9   8.5  11.5</w:t>
      </w:r>
    </w:p>
    <w:p w14:paraId="48FF1AB8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2007  10.1   9.3   8.6   7.5   3.9   2.8   1.2   3.7   6.0   7.2   6.5  10.1</w:t>
      </w:r>
    </w:p>
    <w:p w14:paraId="7DB0E0A1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2008  11.4  11.2  10.8   5.3   4.2   3.1   2.7   1.7   5.6   7.1   9.3  11.5</w:t>
      </w:r>
    </w:p>
    <w:p w14:paraId="05A66DE3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2009  12.0  10.8  10.2   6.3   4.3   3.5   1.0   2.6   4.5   6.3   5.5   9.3</w:t>
      </w:r>
    </w:p>
    <w:p w14:paraId="5CD2586F" w14:textId="77777777" w:rsidR="00E632AA" w:rsidRPr="00397FD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2010  11.3   8.7   9.4   7.4   5.7   3.3   2.4   3.9   4.8   7.7   8.6   9.1</w:t>
      </w:r>
    </w:p>
    <w:p w14:paraId="0C97724B" w14:textId="77777777" w:rsidR="00FF0647" w:rsidRDefault="00E632AA" w:rsidP="00E632A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397FD7">
        <w:rPr>
          <w:rFonts w:ascii="Courier New" w:hAnsi="Courier New" w:cs="Courier New"/>
          <w:b/>
          <w:bCs/>
          <w:sz w:val="18"/>
          <w:szCs w:val="18"/>
        </w:rPr>
        <w:t>2011  11.8  11.8  11.1   6.5   5.3   3.0   2.0   2.3   4.2   6.9   9.8  11.8</w:t>
      </w:r>
    </w:p>
    <w:p w14:paraId="2908642A" w14:textId="77777777" w:rsidR="009272FA" w:rsidRPr="009272FA" w:rsidRDefault="009272FA" w:rsidP="009272F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9272FA">
        <w:rPr>
          <w:rFonts w:ascii="Courier New" w:hAnsi="Courier New" w:cs="Courier New"/>
          <w:b/>
          <w:bCs/>
          <w:sz w:val="18"/>
          <w:szCs w:val="18"/>
        </w:rPr>
        <w:t>2012  12.9   9.2   9.2   5.9   4.6   1.6   1.4   5.0   5.5   7.5   8.8   8.1</w:t>
      </w:r>
    </w:p>
    <w:p w14:paraId="41F76C96" w14:textId="77777777" w:rsidR="009272FA" w:rsidRPr="009272FA" w:rsidRDefault="009272FA" w:rsidP="009272F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9272FA">
        <w:rPr>
          <w:rFonts w:ascii="Courier New" w:hAnsi="Courier New" w:cs="Courier New"/>
          <w:b/>
          <w:bCs/>
          <w:sz w:val="18"/>
          <w:szCs w:val="18"/>
        </w:rPr>
        <w:lastRenderedPageBreak/>
        <w:t>2013  12.1   9.7   8.9   9.3   5.2   4.4   3.6   2.5   4.2   7.4   8.4   8.0</w:t>
      </w:r>
    </w:p>
    <w:p w14:paraId="4C0D7B5A" w14:textId="77777777" w:rsidR="003E1364" w:rsidRDefault="009272FA" w:rsidP="009272F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  <w:r w:rsidRPr="009272FA">
        <w:rPr>
          <w:rFonts w:ascii="Courier New" w:hAnsi="Courier New" w:cs="Courier New"/>
          <w:b/>
          <w:bCs/>
          <w:sz w:val="18"/>
          <w:szCs w:val="18"/>
        </w:rPr>
        <w:t>2014   9.8  10.7   8.5   6.3   4.5   4.2   2.7   3.3   4.6   6.6   8.6  10.0</w:t>
      </w:r>
    </w:p>
    <w:p w14:paraId="3C4202C3" w14:textId="77777777" w:rsidR="009272FA" w:rsidRDefault="009272FA" w:rsidP="009272F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4B70CF3A" w14:textId="77777777" w:rsidR="009272FA" w:rsidRDefault="009272FA" w:rsidP="009272FA">
      <w:pPr>
        <w:spacing w:after="0"/>
        <w:rPr>
          <w:rFonts w:ascii="Courier New" w:hAnsi="Courier New" w:cs="Courier New"/>
          <w:b/>
          <w:bCs/>
          <w:sz w:val="18"/>
          <w:szCs w:val="18"/>
        </w:rPr>
      </w:pPr>
    </w:p>
    <w:p w14:paraId="41CABC7C" w14:textId="77777777" w:rsidR="00315635" w:rsidRPr="00FF0647" w:rsidRDefault="00315635" w:rsidP="00315635">
      <w:pPr>
        <w:spacing w:after="0"/>
        <w:rPr>
          <w:rFonts w:cs="Courier New"/>
        </w:rPr>
      </w:pPr>
      <w:r>
        <w:rPr>
          <w:rFonts w:cs="Courier New"/>
        </w:rPr>
        <w:t>Missing values are coded as “-999.0”</w:t>
      </w:r>
    </w:p>
    <w:p w14:paraId="19ADC7C7" w14:textId="77777777" w:rsidR="00315635" w:rsidRPr="00315635" w:rsidRDefault="00315635" w:rsidP="00E632AA">
      <w:pPr>
        <w:spacing w:after="0"/>
        <w:rPr>
          <w:rFonts w:cs="Courier New"/>
        </w:rPr>
      </w:pPr>
      <w:r>
        <w:rPr>
          <w:rFonts w:cs="Courier New"/>
        </w:rPr>
        <w:t>T</w:t>
      </w:r>
      <w:r w:rsidRPr="00315635">
        <w:rPr>
          <w:rFonts w:cs="Courier New"/>
        </w:rPr>
        <w:t>emperature</w:t>
      </w:r>
      <w:r>
        <w:rPr>
          <w:rFonts w:cs="Courier New"/>
        </w:rPr>
        <w:t xml:space="preserve"> units </w:t>
      </w:r>
      <w:r w:rsidRPr="00315635">
        <w:rPr>
          <w:rFonts w:cs="Courier New"/>
        </w:rPr>
        <w:t xml:space="preserve">are </w:t>
      </w:r>
      <w:r>
        <w:rPr>
          <w:rFonts w:cs="Courier New"/>
        </w:rPr>
        <w:t>degrees Celsius (f6.1)</w:t>
      </w:r>
    </w:p>
    <w:p w14:paraId="3AD5D1E5" w14:textId="77777777" w:rsidR="00315635" w:rsidRPr="00315635" w:rsidRDefault="00315635" w:rsidP="00E632AA">
      <w:pPr>
        <w:spacing w:after="0"/>
        <w:rPr>
          <w:rFonts w:cs="Courier New"/>
        </w:rPr>
      </w:pPr>
    </w:p>
    <w:p w14:paraId="37E2054D" w14:textId="77777777" w:rsidR="003E1364" w:rsidRPr="00FF0647" w:rsidRDefault="003E1364" w:rsidP="00E632AA">
      <w:pPr>
        <w:spacing w:after="0"/>
        <w:rPr>
          <w:rFonts w:cs="Courier New"/>
        </w:rPr>
      </w:pPr>
      <w:r w:rsidRPr="00FF0647">
        <w:rPr>
          <w:rFonts w:cs="Courier New"/>
          <w:b/>
          <w:bCs/>
          <w:u w:val="single"/>
        </w:rPr>
        <w:t>Key</w:t>
      </w:r>
      <w:r w:rsidRPr="00FF0647">
        <w:rPr>
          <w:rFonts w:cs="Courier New"/>
        </w:rPr>
        <w:t xml:space="preserve"> to </w:t>
      </w:r>
      <w:r w:rsidR="00E26816" w:rsidRPr="00FF0647">
        <w:rPr>
          <w:rFonts w:cs="Courier New"/>
        </w:rPr>
        <w:t>embellishment used to denote the antecedents of all values</w:t>
      </w:r>
      <w:r w:rsidRPr="00FF0647">
        <w:rPr>
          <w:rFonts w:cs="Courier New"/>
        </w:rPr>
        <w:t>:</w:t>
      </w:r>
    </w:p>
    <w:p w14:paraId="74F21CE8" w14:textId="77777777" w:rsidR="003E1364" w:rsidRPr="00FF0647" w:rsidRDefault="003E1364" w:rsidP="00E632AA">
      <w:pPr>
        <w:spacing w:after="0"/>
        <w:rPr>
          <w:rFonts w:cs="Courier New"/>
        </w:rPr>
      </w:pPr>
    </w:p>
    <w:p w14:paraId="074BEA7E" w14:textId="77777777" w:rsidR="003E1364" w:rsidRPr="00FF0647" w:rsidRDefault="003E1364" w:rsidP="00E632AA">
      <w:pPr>
        <w:spacing w:after="0"/>
        <w:rPr>
          <w:rFonts w:cs="Courier New"/>
        </w:rPr>
      </w:pPr>
      <w:r w:rsidRPr="00FF0647">
        <w:rPr>
          <w:rFonts w:cs="Courier New"/>
          <w:u w:val="single"/>
        </w:rPr>
        <w:t>Underlined</w:t>
      </w:r>
      <w:r w:rsidRPr="00FF0647">
        <w:rPr>
          <w:rFonts w:cs="Courier New"/>
        </w:rPr>
        <w:t xml:space="preserve"> – This denotes values from CPL that have been adjusted for the method of Tmean calculation – see Table 2, first column.</w:t>
      </w:r>
    </w:p>
    <w:p w14:paraId="066FA125" w14:textId="77777777" w:rsidR="003E1364" w:rsidRPr="00FF0647" w:rsidRDefault="003E1364" w:rsidP="00E632AA">
      <w:pPr>
        <w:spacing w:after="0"/>
        <w:rPr>
          <w:rFonts w:cs="Courier New"/>
        </w:rPr>
      </w:pPr>
      <w:r w:rsidRPr="00FF0647">
        <w:rPr>
          <w:rFonts w:cs="Courier New"/>
          <w:shd w:val="pct15" w:color="auto" w:fill="FFFFFF"/>
        </w:rPr>
        <w:t>Shaded grey</w:t>
      </w:r>
      <w:r w:rsidRPr="00FF0647">
        <w:rPr>
          <w:rFonts w:cs="Courier New"/>
        </w:rPr>
        <w:t xml:space="preserve"> – This denotes data from CPL and Port Stanley that have been </w:t>
      </w:r>
      <w:r w:rsidR="00571327" w:rsidRPr="00FF0647">
        <w:rPr>
          <w:rFonts w:cs="Courier New"/>
        </w:rPr>
        <w:t>combined as a Stanley series, with adjustment of CPL to Stanley for the period 1895-1922</w:t>
      </w:r>
      <w:r w:rsidRPr="00FF0647">
        <w:rPr>
          <w:rFonts w:cs="Courier New"/>
        </w:rPr>
        <w:t xml:space="preserve"> </w:t>
      </w:r>
      <w:r w:rsidR="00571327" w:rsidRPr="00FF0647">
        <w:rPr>
          <w:rFonts w:cs="Courier New"/>
        </w:rPr>
        <w:t>(</w:t>
      </w:r>
      <w:r w:rsidRPr="00FF0647">
        <w:rPr>
          <w:rFonts w:cs="Courier New"/>
        </w:rPr>
        <w:t>see Table 2, second column) and then all adjusted to MPA (see Table 2,</w:t>
      </w:r>
      <w:r w:rsidR="00F0437D" w:rsidRPr="00FF0647">
        <w:rPr>
          <w:rFonts w:cs="Courier New"/>
        </w:rPr>
        <w:t xml:space="preserve"> </w:t>
      </w:r>
      <w:r w:rsidRPr="00FF0647">
        <w:rPr>
          <w:rFonts w:cs="Courier New"/>
        </w:rPr>
        <w:t>third column).</w:t>
      </w:r>
    </w:p>
    <w:p w14:paraId="0385B2DB" w14:textId="77777777" w:rsidR="003E1364" w:rsidRPr="00FF0647" w:rsidRDefault="003E1364" w:rsidP="00E632AA">
      <w:pPr>
        <w:spacing w:after="0"/>
        <w:rPr>
          <w:rFonts w:cs="Courier New"/>
        </w:rPr>
      </w:pPr>
      <w:r w:rsidRPr="00FF0647">
        <w:rPr>
          <w:rFonts w:cs="Courier New"/>
          <w:highlight w:val="cyan"/>
        </w:rPr>
        <w:t>Infilled</w:t>
      </w:r>
      <w:r w:rsidR="00F0437D" w:rsidRPr="00FF0647">
        <w:rPr>
          <w:rFonts w:cs="Courier New"/>
        </w:rPr>
        <w:t xml:space="preserve"> – Missing values for Port Stanley – infilled by those from CPL – with appropriate adjustment – see Table 2, column2.</w:t>
      </w:r>
    </w:p>
    <w:p w14:paraId="3B2B27B1" w14:textId="77777777" w:rsidR="00F0437D" w:rsidRPr="00FF0647" w:rsidRDefault="003E1364" w:rsidP="00E632AA">
      <w:pPr>
        <w:spacing w:after="0"/>
        <w:rPr>
          <w:rFonts w:cs="Courier New"/>
        </w:rPr>
      </w:pPr>
      <w:r w:rsidRPr="00FF0647">
        <w:rPr>
          <w:rFonts w:cs="Courier New"/>
          <w:highlight w:val="green"/>
        </w:rPr>
        <w:t>Infilled</w:t>
      </w:r>
      <w:r w:rsidR="00F0437D" w:rsidRPr="00FF0647">
        <w:rPr>
          <w:rFonts w:cs="Courier New"/>
        </w:rPr>
        <w:t xml:space="preserve"> – Missing values due to the disruption of military conflict – infilled by values from ERA-Interim – with suitable adjustment (see Table 3).</w:t>
      </w:r>
    </w:p>
    <w:p w14:paraId="019E8A9F" w14:textId="77777777" w:rsidR="00315635" w:rsidRPr="00FF0647" w:rsidRDefault="00F0437D" w:rsidP="00315635">
      <w:pPr>
        <w:spacing w:after="0"/>
        <w:rPr>
          <w:rFonts w:cs="Courier New"/>
        </w:rPr>
      </w:pPr>
      <w:r w:rsidRPr="00FF0647">
        <w:rPr>
          <w:rFonts w:cs="Courier New"/>
          <w:b/>
          <w:bCs/>
        </w:rPr>
        <w:t>Bold</w:t>
      </w:r>
      <w:r w:rsidR="003E1364" w:rsidRPr="00FF0647">
        <w:rPr>
          <w:rFonts w:cs="Courier New"/>
          <w:b/>
          <w:bCs/>
        </w:rPr>
        <w:t xml:space="preserve"> </w:t>
      </w:r>
      <w:r w:rsidRPr="00FF0647">
        <w:rPr>
          <w:rFonts w:cs="Courier New"/>
        </w:rPr>
        <w:t xml:space="preserve">– values </w:t>
      </w:r>
      <w:r w:rsidR="00571327" w:rsidRPr="00FF0647">
        <w:rPr>
          <w:rFonts w:cs="Courier New"/>
        </w:rPr>
        <w:t>in bold are from MPA</w:t>
      </w:r>
      <w:r w:rsidR="00865D78">
        <w:rPr>
          <w:rFonts w:cs="Courier New"/>
        </w:rPr>
        <w:t xml:space="preserve"> -</w:t>
      </w:r>
      <w:r w:rsidRPr="00FF0647">
        <w:rPr>
          <w:rFonts w:cs="Courier New"/>
        </w:rPr>
        <w:t xml:space="preserve"> thus unadjusted.</w:t>
      </w:r>
    </w:p>
    <w:sectPr w:rsidR="00315635" w:rsidRPr="00FF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5A"/>
    <w:rsid w:val="0001084C"/>
    <w:rsid w:val="000527C2"/>
    <w:rsid w:val="00055E8E"/>
    <w:rsid w:val="00315635"/>
    <w:rsid w:val="00397FD7"/>
    <w:rsid w:val="003C39EC"/>
    <w:rsid w:val="003E1364"/>
    <w:rsid w:val="00571327"/>
    <w:rsid w:val="00601D3F"/>
    <w:rsid w:val="0061135A"/>
    <w:rsid w:val="00865D78"/>
    <w:rsid w:val="00872BC6"/>
    <w:rsid w:val="009272FA"/>
    <w:rsid w:val="009861CB"/>
    <w:rsid w:val="00E26816"/>
    <w:rsid w:val="00E632AA"/>
    <w:rsid w:val="00F0437D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7AE8"/>
  <w15:chartTrackingRefBased/>
  <w15:docId w15:val="{21F20B3C-F061-C44E-AF1E-ECF764E0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f097</dc:creator>
  <cp:keywords/>
  <cp:lastModifiedBy>Timothy Osborn (ENV - Staff)</cp:lastModifiedBy>
  <cp:revision>2</cp:revision>
  <cp:lastPrinted>2014-05-30T13:46:00Z</cp:lastPrinted>
  <dcterms:created xsi:type="dcterms:W3CDTF">2023-07-10T15:08:00Z</dcterms:created>
  <dcterms:modified xsi:type="dcterms:W3CDTF">2023-07-10T15:08:00Z</dcterms:modified>
</cp:coreProperties>
</file>